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A56C" w14:textId="117275DD" w:rsidR="00803736" w:rsidRDefault="00803736" w:rsidP="00803736">
      <w:pPr>
        <w:jc w:val="right"/>
      </w:pPr>
      <w:r>
        <w:rPr>
          <w:noProof/>
        </w:rPr>
        <w:drawing>
          <wp:inline distT="0" distB="0" distL="0" distR="0" wp14:anchorId="6F20584E" wp14:editId="77B31137">
            <wp:extent cx="2684145" cy="7402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723" cy="74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0F9E1" w14:textId="77777777" w:rsidR="00803736" w:rsidRDefault="00803736"/>
    <w:p w14:paraId="7BFAD71C" w14:textId="77777777" w:rsidR="00803736" w:rsidRDefault="00803736"/>
    <w:p w14:paraId="6228E8D7" w14:textId="7E3CC267" w:rsidR="00F82EA2" w:rsidRDefault="00B423EB">
      <w:r>
        <w:t xml:space="preserve">Het Westlands Museum is </w:t>
      </w:r>
      <w:r w:rsidR="00090B47">
        <w:t xml:space="preserve">een regionaal museum voor streek- en tuinbouwhistorie. Twee componenten die </w:t>
      </w:r>
      <w:r w:rsidR="00162CC3">
        <w:t>in het Westland</w:t>
      </w:r>
      <w:r w:rsidR="00090B47">
        <w:t xml:space="preserve"> nauw met elkaar verbonden zijn. We beheren een grote collectie objecten en </w:t>
      </w:r>
      <w:r w:rsidR="00D37EB4">
        <w:t xml:space="preserve">organiseren </w:t>
      </w:r>
      <w:r w:rsidR="004064F6">
        <w:t>3 á 4</w:t>
      </w:r>
      <w:r w:rsidR="00D37EB4">
        <w:t xml:space="preserve"> wisseltentoonstellingen per jaar. Daarnaast is er een vaste expositie en – uniek – een historische tuin</w:t>
      </w:r>
      <w:r w:rsidR="00162CC3">
        <w:t>,</w:t>
      </w:r>
      <w:r w:rsidR="00D37EB4">
        <w:t xml:space="preserve"> waarin de ontwikkelingen van de tuinbouw vanaf 1700 word</w:t>
      </w:r>
      <w:r w:rsidR="004B7FE0">
        <w:t>en</w:t>
      </w:r>
      <w:r w:rsidR="00D37EB4">
        <w:t xml:space="preserve"> getoond. Verder besteden wij veel aandacht aan educatie en organiseren </w:t>
      </w:r>
      <w:r w:rsidR="00162CC3">
        <w:t xml:space="preserve">we </w:t>
      </w:r>
      <w:r w:rsidR="00D37EB4">
        <w:t xml:space="preserve">activiteiten waarmee de bezoekers ervaringen opdoen </w:t>
      </w:r>
      <w:r w:rsidR="00162CC3">
        <w:t xml:space="preserve">en kunnen </w:t>
      </w:r>
      <w:r w:rsidR="00D37EB4">
        <w:t xml:space="preserve">leren. </w:t>
      </w:r>
      <w:r w:rsidR="007E3098">
        <w:t xml:space="preserve">Bovendien coördineren, faciliteren en ondersteunen we de </w:t>
      </w:r>
      <w:r w:rsidR="004B7FE0">
        <w:t>vele</w:t>
      </w:r>
      <w:r w:rsidR="007E3098">
        <w:t xml:space="preserve"> erfgoedorganisaties in het Westland. </w:t>
      </w:r>
      <w:r w:rsidR="00D37EB4">
        <w:t xml:space="preserve">Dat alles gebeurt met </w:t>
      </w:r>
      <w:r w:rsidR="004B7FE0">
        <w:t>twee</w:t>
      </w:r>
      <w:r w:rsidR="00D37EB4">
        <w:t xml:space="preserve"> </w:t>
      </w:r>
      <w:r w:rsidR="004B7FE0">
        <w:t>vaste</w:t>
      </w:r>
      <w:r w:rsidR="00D37EB4">
        <w:t xml:space="preserve"> krachten</w:t>
      </w:r>
      <w:r w:rsidR="00162CC3">
        <w:t xml:space="preserve"> (bedrijfsvoerder</w:t>
      </w:r>
      <w:r w:rsidR="00B40CAE">
        <w:t xml:space="preserve"> en conservator</w:t>
      </w:r>
      <w:r w:rsidR="00162CC3">
        <w:t>), twee tijdelijke krachten (</w:t>
      </w:r>
      <w:r w:rsidR="004B7FE0">
        <w:t>projectleider</w:t>
      </w:r>
      <w:r w:rsidR="00162CC3">
        <w:t xml:space="preserve"> </w:t>
      </w:r>
      <w:r w:rsidR="004B7FE0">
        <w:t>en educatiemedewerker</w:t>
      </w:r>
      <w:r w:rsidR="00162CC3">
        <w:t>)</w:t>
      </w:r>
      <w:r w:rsidR="00D37EB4">
        <w:t xml:space="preserve"> en </w:t>
      </w:r>
      <w:r w:rsidR="004B7FE0">
        <w:t>honderd</w:t>
      </w:r>
      <w:r w:rsidR="00D37EB4">
        <w:t xml:space="preserve"> betrokken vrijwilligers.</w:t>
      </w:r>
    </w:p>
    <w:p w14:paraId="70EF4603" w14:textId="3E73DEF2" w:rsidR="00B86B65" w:rsidRDefault="00803736">
      <w:r>
        <w:t>We</w:t>
      </w:r>
      <w:r w:rsidR="00B86B65">
        <w:t xml:space="preserve"> </w:t>
      </w:r>
      <w:r w:rsidR="00075E05">
        <w:t>wil</w:t>
      </w:r>
      <w:r>
        <w:t>len</w:t>
      </w:r>
      <w:r w:rsidR="00075E05">
        <w:t xml:space="preserve"> de komende jaren stappen zetten op de volgende terreinen:</w:t>
      </w:r>
    </w:p>
    <w:p w14:paraId="525C9B64" w14:textId="6A6D6AF7" w:rsidR="00075E05" w:rsidRDefault="00075E05" w:rsidP="00075E05">
      <w:pPr>
        <w:pStyle w:val="Lijstalinea"/>
        <w:numPr>
          <w:ilvl w:val="0"/>
          <w:numId w:val="2"/>
        </w:numPr>
      </w:pPr>
      <w:r>
        <w:t>Zowel de vaste als de tijdelijke exposities meer laten aansluiten op de actualiteit</w:t>
      </w:r>
      <w:r w:rsidR="00162CC3">
        <w:t>;</w:t>
      </w:r>
    </w:p>
    <w:p w14:paraId="1B4A5B06" w14:textId="50DE031F" w:rsidR="007E3098" w:rsidRDefault="00162CC3" w:rsidP="00075E05">
      <w:pPr>
        <w:pStyle w:val="Lijstalinea"/>
        <w:numPr>
          <w:ilvl w:val="0"/>
          <w:numId w:val="2"/>
        </w:numPr>
      </w:pPr>
      <w:r>
        <w:t>Het o</w:t>
      </w:r>
      <w:r w:rsidR="004B7FE0">
        <w:t xml:space="preserve">pstellen </w:t>
      </w:r>
      <w:r>
        <w:t xml:space="preserve">van </w:t>
      </w:r>
      <w:r w:rsidR="004B7FE0">
        <w:t>nieuw</w:t>
      </w:r>
      <w:r w:rsidR="007E3098">
        <w:t xml:space="preserve"> verzamelbeleid en als gevolg daarvan (ook) </w:t>
      </w:r>
      <w:r>
        <w:t xml:space="preserve">het </w:t>
      </w:r>
      <w:r w:rsidR="007E3098">
        <w:t>ont</w:t>
      </w:r>
      <w:r>
        <w:t>-</w:t>
      </w:r>
      <w:r w:rsidR="007E3098">
        <w:t>zamelen</w:t>
      </w:r>
      <w:r>
        <w:t>;</w:t>
      </w:r>
    </w:p>
    <w:p w14:paraId="2A2E45FC" w14:textId="28009765" w:rsidR="00075E05" w:rsidRDefault="007E3098" w:rsidP="00075E05">
      <w:pPr>
        <w:pStyle w:val="Lijstalinea"/>
        <w:numPr>
          <w:ilvl w:val="0"/>
          <w:numId w:val="2"/>
        </w:numPr>
      </w:pPr>
      <w:r>
        <w:t xml:space="preserve">In samenwerking met de initiatiefnemers van ‘Meer kunst in het Westland’ onderzoeken hoe we meer </w:t>
      </w:r>
      <w:r w:rsidR="00162CC3">
        <w:t>'</w:t>
      </w:r>
      <w:r>
        <w:t>Westland</w:t>
      </w:r>
      <w:r w:rsidR="004B7FE0">
        <w:t>-gerelateerde</w:t>
      </w:r>
      <w:r w:rsidR="00162CC3">
        <w:t>'</w:t>
      </w:r>
      <w:r>
        <w:t xml:space="preserve"> kunst kunnen tonen</w:t>
      </w:r>
      <w:r w:rsidR="00162CC3">
        <w:t>;</w:t>
      </w:r>
    </w:p>
    <w:p w14:paraId="24E3FA93" w14:textId="702AA9E1" w:rsidR="00D31C7D" w:rsidRDefault="00162CC3" w:rsidP="00075E05">
      <w:pPr>
        <w:pStyle w:val="Lijstalinea"/>
        <w:numPr>
          <w:ilvl w:val="0"/>
          <w:numId w:val="2"/>
        </w:numPr>
      </w:pPr>
      <w:r>
        <w:t>Het v</w:t>
      </w:r>
      <w:r w:rsidR="00D31C7D">
        <w:t>erbeteren van de publieksfaciliteiten</w:t>
      </w:r>
      <w:r>
        <w:t>;</w:t>
      </w:r>
    </w:p>
    <w:p w14:paraId="4AF7DCBD" w14:textId="2363298C" w:rsidR="007E3098" w:rsidRDefault="007E3098" w:rsidP="00075E05">
      <w:pPr>
        <w:pStyle w:val="Lijstalinea"/>
        <w:numPr>
          <w:ilvl w:val="0"/>
          <w:numId w:val="2"/>
        </w:numPr>
      </w:pPr>
      <w:r>
        <w:t>Verjonging van ons vrijwilligersbestand</w:t>
      </w:r>
      <w:r w:rsidR="00162CC3">
        <w:t>;</w:t>
      </w:r>
    </w:p>
    <w:p w14:paraId="20BE1C83" w14:textId="226CEF62" w:rsidR="007E3098" w:rsidRDefault="00162CC3" w:rsidP="00075E05">
      <w:pPr>
        <w:pStyle w:val="Lijstalinea"/>
        <w:numPr>
          <w:ilvl w:val="0"/>
          <w:numId w:val="2"/>
        </w:numPr>
      </w:pPr>
      <w:r>
        <w:t>Het structureel maken van e</w:t>
      </w:r>
      <w:r w:rsidR="007E3098">
        <w:t>ducatieprojecten</w:t>
      </w:r>
      <w:r>
        <w:t>;</w:t>
      </w:r>
    </w:p>
    <w:p w14:paraId="5ED7F367" w14:textId="48283D1F" w:rsidR="00B423EB" w:rsidRDefault="004B7FE0" w:rsidP="004B7FE0">
      <w:pPr>
        <w:pStyle w:val="Lijstalinea"/>
        <w:numPr>
          <w:ilvl w:val="0"/>
          <w:numId w:val="2"/>
        </w:numPr>
      </w:pPr>
      <w:r>
        <w:t xml:space="preserve">Invoering van een nieuw bestuursmodel, waarbij bestuurders </w:t>
      </w:r>
      <w:r w:rsidR="00162CC3">
        <w:t xml:space="preserve">samen met vrijwilligers invulling geven aan hun </w:t>
      </w:r>
      <w:r>
        <w:t>portefeuille.</w:t>
      </w:r>
    </w:p>
    <w:p w14:paraId="5A618310" w14:textId="47A62D1F" w:rsidR="00B423EB" w:rsidRDefault="00D37EB4">
      <w:r>
        <w:t xml:space="preserve">Recent is onze conservator met pensioen gegaan. </w:t>
      </w:r>
      <w:r w:rsidR="00B423EB">
        <w:t xml:space="preserve">Wij zijn </w:t>
      </w:r>
      <w:r>
        <w:t xml:space="preserve">daarom </w:t>
      </w:r>
      <w:r w:rsidR="00B423EB">
        <w:t>op zoek naar een</w:t>
      </w:r>
    </w:p>
    <w:p w14:paraId="73697A9A" w14:textId="4D1DE98F" w:rsidR="00B423EB" w:rsidRPr="00803736" w:rsidRDefault="00B423EB">
      <w:pPr>
        <w:rPr>
          <w:b/>
          <w:bCs/>
          <w:color w:val="00B050"/>
          <w:sz w:val="48"/>
          <w:szCs w:val="48"/>
        </w:rPr>
      </w:pPr>
      <w:r w:rsidRPr="00803736">
        <w:rPr>
          <w:b/>
          <w:bCs/>
          <w:color w:val="00B050"/>
          <w:sz w:val="48"/>
          <w:szCs w:val="48"/>
        </w:rPr>
        <w:t>Conservator</w:t>
      </w:r>
    </w:p>
    <w:p w14:paraId="0F95F0FD" w14:textId="039927E1" w:rsidR="00D37EB4" w:rsidRPr="00803736" w:rsidRDefault="006C0A1E">
      <w:pPr>
        <w:rPr>
          <w:b/>
          <w:bCs/>
          <w:color w:val="0070C0"/>
        </w:rPr>
      </w:pPr>
      <w:r w:rsidRPr="00803736">
        <w:rPr>
          <w:b/>
          <w:bCs/>
          <w:color w:val="0070C0"/>
        </w:rPr>
        <w:t>Taken</w:t>
      </w:r>
    </w:p>
    <w:p w14:paraId="259B83A2" w14:textId="6EF0C83D" w:rsidR="006C0A1E" w:rsidRDefault="00B87FB3" w:rsidP="006C0A1E">
      <w:pPr>
        <w:pStyle w:val="Lijstalinea"/>
        <w:numPr>
          <w:ilvl w:val="0"/>
          <w:numId w:val="1"/>
        </w:numPr>
      </w:pPr>
      <w:r>
        <w:t>a</w:t>
      </w:r>
      <w:r w:rsidR="006C0A1E">
        <w:t>ansprekende tentoonstellingen</w:t>
      </w:r>
      <w:r>
        <w:t xml:space="preserve"> organiseren</w:t>
      </w:r>
      <w:r w:rsidR="00162CC3">
        <w:t>;</w:t>
      </w:r>
    </w:p>
    <w:p w14:paraId="325ED9C1" w14:textId="3FFAD0F4" w:rsidR="00B87FB3" w:rsidRDefault="00162CC3" w:rsidP="006C0A1E">
      <w:pPr>
        <w:pStyle w:val="Lijstalinea"/>
        <w:numPr>
          <w:ilvl w:val="0"/>
          <w:numId w:val="1"/>
        </w:numPr>
      </w:pPr>
      <w:r>
        <w:t>(</w:t>
      </w:r>
      <w:r w:rsidR="00B87FB3">
        <w:t>wetenschappelijk</w:t>
      </w:r>
      <w:r>
        <w:t>)</w:t>
      </w:r>
      <w:r w:rsidR="00B87FB3">
        <w:t xml:space="preserve"> onderzoek</w:t>
      </w:r>
      <w:r>
        <w:t xml:space="preserve"> doen</w:t>
      </w:r>
      <w:r w:rsidR="00B87FB3">
        <w:t>, lezingen verzorgen en artikelen schrijven</w:t>
      </w:r>
      <w:r>
        <w:t>;</w:t>
      </w:r>
    </w:p>
    <w:p w14:paraId="67D7AE9C" w14:textId="142EF2C4" w:rsidR="006C0A1E" w:rsidRDefault="006C0A1E" w:rsidP="006C0A1E">
      <w:pPr>
        <w:pStyle w:val="Lijstalinea"/>
        <w:numPr>
          <w:ilvl w:val="0"/>
          <w:numId w:val="1"/>
        </w:numPr>
      </w:pPr>
      <w:r>
        <w:t xml:space="preserve">nieuw collectiebeleid </w:t>
      </w:r>
      <w:r w:rsidR="00B87FB3">
        <w:t xml:space="preserve">ontwikkelen </w:t>
      </w:r>
      <w:r>
        <w:t>en de collectie</w:t>
      </w:r>
      <w:r w:rsidR="00B87FB3">
        <w:t xml:space="preserve"> beheren</w:t>
      </w:r>
      <w:r w:rsidR="00162CC3">
        <w:t>;</w:t>
      </w:r>
    </w:p>
    <w:p w14:paraId="543C80DF" w14:textId="6823FFAD" w:rsidR="006C0A1E" w:rsidRDefault="00B87FB3" w:rsidP="006C0A1E">
      <w:pPr>
        <w:pStyle w:val="Lijstalinea"/>
        <w:numPr>
          <w:ilvl w:val="0"/>
          <w:numId w:val="1"/>
        </w:numPr>
      </w:pPr>
      <w:r>
        <w:t>d</w:t>
      </w:r>
      <w:r w:rsidR="006C0A1E">
        <w:t xml:space="preserve">igitaliseren en beheer documentatiecentrum (o.a. </w:t>
      </w:r>
      <w:hyperlink r:id="rId6" w:history="1">
        <w:r w:rsidR="006C0A1E" w:rsidRPr="00A36564">
          <w:rPr>
            <w:rStyle w:val="Hyperlink"/>
          </w:rPr>
          <w:t>www.erfgoedwestland.nl</w:t>
        </w:r>
      </w:hyperlink>
      <w:r w:rsidR="006C0A1E">
        <w:t>)</w:t>
      </w:r>
      <w:r w:rsidR="00162CC3">
        <w:t>;</w:t>
      </w:r>
    </w:p>
    <w:p w14:paraId="5301804F" w14:textId="48146BB6" w:rsidR="006C0A1E" w:rsidRDefault="00B87FB3" w:rsidP="006C0A1E">
      <w:pPr>
        <w:pStyle w:val="Lijstalinea"/>
        <w:numPr>
          <w:ilvl w:val="0"/>
          <w:numId w:val="1"/>
        </w:numPr>
      </w:pPr>
      <w:r>
        <w:t>coördineren educatie-activiteiten</w:t>
      </w:r>
      <w:r w:rsidR="00162CC3">
        <w:t>;</w:t>
      </w:r>
    </w:p>
    <w:p w14:paraId="07F86583" w14:textId="5274F31E" w:rsidR="00B87FB3" w:rsidRDefault="00B87FB3" w:rsidP="006C0A1E">
      <w:pPr>
        <w:pStyle w:val="Lijstalinea"/>
        <w:numPr>
          <w:ilvl w:val="0"/>
          <w:numId w:val="1"/>
        </w:numPr>
      </w:pPr>
      <w:r>
        <w:t xml:space="preserve">samen met de bedrijfsvoerder aansturen van de </w:t>
      </w:r>
      <w:r w:rsidR="00075E05">
        <w:t>(vrijwilligers)</w:t>
      </w:r>
      <w:r>
        <w:t>organisatie</w:t>
      </w:r>
      <w:r w:rsidR="00A33D1C">
        <w:t xml:space="preserve"> en beheer van het gebouw en de inrichting</w:t>
      </w:r>
      <w:r w:rsidR="00162CC3">
        <w:t>.</w:t>
      </w:r>
    </w:p>
    <w:p w14:paraId="1C00FA1F" w14:textId="217420B6" w:rsidR="00A33D1C" w:rsidRPr="00803736" w:rsidRDefault="00A33D1C" w:rsidP="00A33D1C">
      <w:pPr>
        <w:rPr>
          <w:b/>
          <w:bCs/>
          <w:color w:val="0070C0"/>
        </w:rPr>
      </w:pPr>
      <w:r w:rsidRPr="00803736">
        <w:rPr>
          <w:b/>
          <w:bCs/>
          <w:color w:val="0070C0"/>
        </w:rPr>
        <w:t>Profiel</w:t>
      </w:r>
    </w:p>
    <w:p w14:paraId="6925954D" w14:textId="4DFDF2E7" w:rsidR="00B86B65" w:rsidRDefault="00B86B65" w:rsidP="00B86B65">
      <w:pPr>
        <w:pStyle w:val="Lijstalinea"/>
        <w:numPr>
          <w:ilvl w:val="0"/>
          <w:numId w:val="1"/>
        </w:numPr>
      </w:pPr>
      <w:r>
        <w:t>opleiding: historicus</w:t>
      </w:r>
      <w:r w:rsidR="00075E05">
        <w:t xml:space="preserve">, </w:t>
      </w:r>
      <w:r>
        <w:t>kunsthistoricus of conservator</w:t>
      </w:r>
      <w:r w:rsidR="00047534">
        <w:t>;</w:t>
      </w:r>
    </w:p>
    <w:p w14:paraId="7F17B1A4" w14:textId="4BDA4FC3" w:rsidR="00A33D1C" w:rsidRDefault="00B86B65" w:rsidP="00B86B65">
      <w:pPr>
        <w:pStyle w:val="Lijstalinea"/>
        <w:numPr>
          <w:ilvl w:val="0"/>
          <w:numId w:val="1"/>
        </w:numPr>
      </w:pPr>
      <w:r>
        <w:t>eerste ervaringen in vergelijkbare functie</w:t>
      </w:r>
      <w:r w:rsidR="00075E05">
        <w:t>(s)</w:t>
      </w:r>
      <w:r>
        <w:t xml:space="preserve"> opgedaan; toe aan een volgende stap</w:t>
      </w:r>
      <w:r w:rsidR="00047534">
        <w:t>;</w:t>
      </w:r>
    </w:p>
    <w:p w14:paraId="04423F16" w14:textId="1132CA8D" w:rsidR="00B91383" w:rsidRDefault="00630A2C" w:rsidP="00B86B65">
      <w:pPr>
        <w:pStyle w:val="Lijstalinea"/>
        <w:numPr>
          <w:ilvl w:val="0"/>
          <w:numId w:val="1"/>
        </w:numPr>
      </w:pPr>
      <w:r>
        <w:t>a</w:t>
      </w:r>
      <w:r w:rsidR="00B91383">
        <w:t>ffiniteit met de werkvelden: streekhistorie en tuinbouwhistorie, maar ook met kunst</w:t>
      </w:r>
      <w:r w:rsidR="00047534">
        <w:t>;</w:t>
      </w:r>
    </w:p>
    <w:p w14:paraId="61DB4405" w14:textId="35561B63" w:rsidR="00B86B65" w:rsidRDefault="00075E05" w:rsidP="00B86B65">
      <w:pPr>
        <w:pStyle w:val="Lijstalinea"/>
        <w:numPr>
          <w:ilvl w:val="0"/>
          <w:numId w:val="1"/>
        </w:numPr>
      </w:pPr>
      <w:r>
        <w:t>zelfstandig kunnen werken, maar wel gericht op samenwerking en draagvlak</w:t>
      </w:r>
      <w:r w:rsidR="00047534">
        <w:t>;</w:t>
      </w:r>
    </w:p>
    <w:p w14:paraId="049FBBA2" w14:textId="5840DA87" w:rsidR="00075E05" w:rsidRDefault="00D31C7D" w:rsidP="00B86B65">
      <w:pPr>
        <w:pStyle w:val="Lijstalinea"/>
        <w:numPr>
          <w:ilvl w:val="0"/>
          <w:numId w:val="1"/>
        </w:numPr>
      </w:pPr>
      <w:r>
        <w:t xml:space="preserve">kan snel kennis opdoen en verwerken tot </w:t>
      </w:r>
      <w:r w:rsidR="00317A6F">
        <w:t xml:space="preserve">aansprekende </w:t>
      </w:r>
      <w:r>
        <w:t>teksten, lezingen en exposities</w:t>
      </w:r>
      <w:r w:rsidR="00162CC3">
        <w:t>.</w:t>
      </w:r>
    </w:p>
    <w:p w14:paraId="44B9DCFE" w14:textId="57B52DA3" w:rsidR="00D31C7D" w:rsidRPr="00803736" w:rsidRDefault="00D31C7D" w:rsidP="00D31C7D">
      <w:pPr>
        <w:rPr>
          <w:b/>
          <w:bCs/>
          <w:color w:val="0070C0"/>
        </w:rPr>
      </w:pPr>
      <w:r w:rsidRPr="00803736">
        <w:rPr>
          <w:b/>
          <w:bCs/>
          <w:color w:val="0070C0"/>
        </w:rPr>
        <w:lastRenderedPageBreak/>
        <w:t>Wij bieden</w:t>
      </w:r>
    </w:p>
    <w:p w14:paraId="5B88059C" w14:textId="4365652E" w:rsidR="0069517A" w:rsidRDefault="00D31C7D" w:rsidP="0069517A">
      <w:pPr>
        <w:pStyle w:val="Lijstalinea"/>
        <w:numPr>
          <w:ilvl w:val="0"/>
          <w:numId w:val="1"/>
        </w:numPr>
      </w:pPr>
      <w:r>
        <w:t xml:space="preserve">een veelzijdige functie met ruimte om </w:t>
      </w:r>
      <w:r w:rsidR="00162CC3">
        <w:t>eigen</w:t>
      </w:r>
      <w:r>
        <w:t xml:space="preserve"> ideeën tot uitvoering te brengen</w:t>
      </w:r>
      <w:r w:rsidR="00047534">
        <w:t>;</w:t>
      </w:r>
    </w:p>
    <w:p w14:paraId="275629AC" w14:textId="7EC3BC01" w:rsidR="004064F6" w:rsidRDefault="00214732" w:rsidP="004064F6">
      <w:pPr>
        <w:pStyle w:val="Lijstalinea"/>
        <w:numPr>
          <w:ilvl w:val="0"/>
          <w:numId w:val="1"/>
        </w:numPr>
      </w:pPr>
      <w:r>
        <w:t>e</w:t>
      </w:r>
      <w:r w:rsidRPr="00214732">
        <w:t>en salaris dat afhankelijk van kennis en ervaring op een niveau ligt tussen € 3208 en € 4196</w:t>
      </w:r>
      <w:r>
        <w:t xml:space="preserve"> </w:t>
      </w:r>
      <w:r w:rsidRPr="00214732">
        <w:t>bruto per maand</w:t>
      </w:r>
      <w:r>
        <w:t xml:space="preserve"> (op basis van een </w:t>
      </w:r>
      <w:proofErr w:type="spellStart"/>
      <w:r>
        <w:t>full-time</w:t>
      </w:r>
      <w:proofErr w:type="spellEnd"/>
      <w:r>
        <w:t xml:space="preserve"> aanstelling)</w:t>
      </w:r>
      <w:r w:rsidRPr="00214732">
        <w:t>. Het Westlands Museum hanteert een eigen Personeelsreglement</w:t>
      </w:r>
      <w:r w:rsidR="00047534">
        <w:t>;</w:t>
      </w:r>
    </w:p>
    <w:p w14:paraId="4D5F1BBA" w14:textId="7DB28FA3" w:rsidR="00B423EB" w:rsidRDefault="0069517A" w:rsidP="004064F6">
      <w:pPr>
        <w:pStyle w:val="Lijstalinea"/>
        <w:numPr>
          <w:ilvl w:val="0"/>
          <w:numId w:val="1"/>
        </w:numPr>
      </w:pPr>
      <w:r>
        <w:t xml:space="preserve">een </w:t>
      </w:r>
      <w:r w:rsidR="00162CC3">
        <w:t xml:space="preserve">dienstverband van </w:t>
      </w:r>
      <w:r>
        <w:t>32</w:t>
      </w:r>
      <w:r w:rsidR="00FC1BF1">
        <w:t xml:space="preserve"> </w:t>
      </w:r>
      <w:r>
        <w:t>uur</w:t>
      </w:r>
      <w:r w:rsidR="0000039F">
        <w:t>. I</w:t>
      </w:r>
      <w:r w:rsidR="00C50840">
        <w:t xml:space="preserve">n eerste instantie </w:t>
      </w:r>
      <w:r>
        <w:t>voor één jaar, bij goed functioneren uitzicht op verlenging via een vast dienstverband</w:t>
      </w:r>
      <w:r w:rsidR="0000039F">
        <w:t>.</w:t>
      </w:r>
    </w:p>
    <w:p w14:paraId="34E0363F" w14:textId="07C57BE4" w:rsidR="004064F6" w:rsidRDefault="004064F6" w:rsidP="004064F6">
      <w:r>
        <w:t>Voor inhoudelijke informatie kun je contact opnemen met Gustaaf van Gaalen, bedrijfsvoerder (</w:t>
      </w:r>
      <w:hyperlink r:id="rId7" w:history="1">
        <w:r w:rsidRPr="009A629A">
          <w:rPr>
            <w:rStyle w:val="Hyperlink"/>
          </w:rPr>
          <w:t>gustaaf@westlandsmuseum.nl</w:t>
        </w:r>
      </w:hyperlink>
      <w:r>
        <w:t xml:space="preserve"> of 06-12985737)</w:t>
      </w:r>
      <w:r w:rsidR="00317A6F">
        <w:t>.</w:t>
      </w:r>
    </w:p>
    <w:p w14:paraId="745F3E26" w14:textId="6EF091AF" w:rsidR="004064F6" w:rsidRDefault="004064F6" w:rsidP="004064F6">
      <w:r>
        <w:t xml:space="preserve">Jouw sollicitatie kun je vóór </w:t>
      </w:r>
      <w:r w:rsidR="00655E17">
        <w:t>22</w:t>
      </w:r>
      <w:r>
        <w:t xml:space="preserve"> augustus 2022 per e-mail richten aan </w:t>
      </w:r>
      <w:r w:rsidR="00317A6F">
        <w:t xml:space="preserve">Jan Prins, voorzitter van het stichtingsbestuur: </w:t>
      </w:r>
      <w:hyperlink r:id="rId8" w:history="1">
        <w:r w:rsidR="00317A6F" w:rsidRPr="009A629A">
          <w:rPr>
            <w:rStyle w:val="Hyperlink"/>
          </w:rPr>
          <w:t>info@westlandsmuseum.nl</w:t>
        </w:r>
      </w:hyperlink>
      <w:r w:rsidR="00317A6F">
        <w:t>.</w:t>
      </w:r>
    </w:p>
    <w:p w14:paraId="1E11E55B" w14:textId="7062674B" w:rsidR="00813303" w:rsidRDefault="00813303" w:rsidP="004064F6"/>
    <w:p w14:paraId="0A21AD19" w14:textId="48FA4D81" w:rsidR="00813303" w:rsidRDefault="00813303" w:rsidP="004064F6"/>
    <w:p w14:paraId="457C3B42" w14:textId="77777777" w:rsidR="00813303" w:rsidRDefault="00813303" w:rsidP="004064F6"/>
    <w:p w14:paraId="130913BA" w14:textId="61C3ED17" w:rsidR="00813303" w:rsidRDefault="00813303" w:rsidP="004064F6">
      <w:r>
        <w:t>Contactgegevens</w:t>
      </w:r>
    </w:p>
    <w:p w14:paraId="4F313B2B" w14:textId="45D7519A" w:rsidR="00813303" w:rsidRPr="0069517A" w:rsidRDefault="00813303" w:rsidP="004064F6">
      <w:r>
        <w:t>Westlands Museum</w:t>
      </w:r>
      <w:r>
        <w:br/>
        <w:t>Middel Broekweg 154</w:t>
      </w:r>
      <w:r>
        <w:br/>
        <w:t>2675 KL Honselersdijk</w:t>
      </w:r>
      <w:r>
        <w:br/>
        <w:t>0174 - 621084</w:t>
      </w:r>
      <w:r>
        <w:br/>
        <w:t>info@westlandsmuseum.nl</w:t>
      </w:r>
    </w:p>
    <w:sectPr w:rsidR="00813303" w:rsidRPr="0069517A" w:rsidSect="00803736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5221"/>
    <w:multiLevelType w:val="hybridMultilevel"/>
    <w:tmpl w:val="E0E65DA6"/>
    <w:lvl w:ilvl="0" w:tplc="1302869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89265E"/>
    <w:multiLevelType w:val="hybridMultilevel"/>
    <w:tmpl w:val="4C5E4B0E"/>
    <w:lvl w:ilvl="0" w:tplc="8B7460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5050976">
    <w:abstractNumId w:val="1"/>
  </w:num>
  <w:num w:numId="2" w16cid:durableId="56992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EB"/>
    <w:rsid w:val="0000039F"/>
    <w:rsid w:val="00047534"/>
    <w:rsid w:val="00075E05"/>
    <w:rsid w:val="00090B47"/>
    <w:rsid w:val="00162CC3"/>
    <w:rsid w:val="00214732"/>
    <w:rsid w:val="002A4E38"/>
    <w:rsid w:val="00317A6F"/>
    <w:rsid w:val="004064F6"/>
    <w:rsid w:val="00450A75"/>
    <w:rsid w:val="0049348D"/>
    <w:rsid w:val="004B7FE0"/>
    <w:rsid w:val="00630A2C"/>
    <w:rsid w:val="00655E17"/>
    <w:rsid w:val="0069517A"/>
    <w:rsid w:val="006C0A1E"/>
    <w:rsid w:val="00743B36"/>
    <w:rsid w:val="007E3098"/>
    <w:rsid w:val="00803736"/>
    <w:rsid w:val="00813303"/>
    <w:rsid w:val="009D5E58"/>
    <w:rsid w:val="00A20E26"/>
    <w:rsid w:val="00A33D1C"/>
    <w:rsid w:val="00B40CAE"/>
    <w:rsid w:val="00B423EB"/>
    <w:rsid w:val="00B86B65"/>
    <w:rsid w:val="00B87FB3"/>
    <w:rsid w:val="00B91383"/>
    <w:rsid w:val="00C50840"/>
    <w:rsid w:val="00D31C7D"/>
    <w:rsid w:val="00D37EB4"/>
    <w:rsid w:val="00F81862"/>
    <w:rsid w:val="00F82EA2"/>
    <w:rsid w:val="00F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040D"/>
  <w15:docId w15:val="{1A074999-097C-48FC-9041-47117C3B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0A1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C0A1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0A1E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000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stlandsmuseum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staaf@westlandsmuseu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fgoedwestland.n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Gustaaf van Gaalen</dc:creator>
  <cp:keywords/>
  <dc:description/>
  <cp:lastModifiedBy>Gustaaf</cp:lastModifiedBy>
  <cp:revision>3</cp:revision>
  <cp:lastPrinted>2022-07-13T12:56:00Z</cp:lastPrinted>
  <dcterms:created xsi:type="dcterms:W3CDTF">2022-07-15T08:59:00Z</dcterms:created>
  <dcterms:modified xsi:type="dcterms:W3CDTF">2022-07-15T09:01:00Z</dcterms:modified>
</cp:coreProperties>
</file>